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84DAA" w14:textId="127357A6" w:rsidR="002027D5" w:rsidRPr="002027D5" w:rsidRDefault="002027D5" w:rsidP="002027D5">
      <w:pPr>
        <w:jc w:val="both"/>
        <w:rPr>
          <w:rFonts w:ascii="Arial" w:hAnsi="Arial" w:cs="Arial"/>
          <w:sz w:val="24"/>
          <w:szCs w:val="24"/>
        </w:rPr>
      </w:pPr>
      <w:r w:rsidRPr="002027D5">
        <w:rPr>
          <w:rFonts w:ascii="Arial" w:hAnsi="Arial" w:cs="Arial"/>
          <w:noProof/>
          <w:sz w:val="24"/>
          <w:szCs w:val="24"/>
        </w:rPr>
        <w:drawing>
          <wp:anchor distT="0" distB="0" distL="114300" distR="114300" simplePos="0" relativeHeight="251659264" behindDoc="0" locked="0" layoutInCell="1" allowOverlap="1" wp14:anchorId="1A9DD9DE" wp14:editId="27134B1E">
            <wp:simplePos x="0" y="0"/>
            <wp:positionH relativeFrom="column">
              <wp:posOffset>295275</wp:posOffset>
            </wp:positionH>
            <wp:positionV relativeFrom="paragraph">
              <wp:posOffset>10160</wp:posOffset>
            </wp:positionV>
            <wp:extent cx="1028065" cy="1153160"/>
            <wp:effectExtent l="0" t="0" r="635" b="2540"/>
            <wp:wrapThrough wrapText="bothSides">
              <wp:wrapPolygon edited="0">
                <wp:start x="5337" y="0"/>
                <wp:lineTo x="1334" y="476"/>
                <wp:lineTo x="0" y="1427"/>
                <wp:lineTo x="0" y="17128"/>
                <wp:lineTo x="267" y="20934"/>
                <wp:lineTo x="7204" y="21410"/>
                <wp:lineTo x="13342" y="21410"/>
                <wp:lineTo x="17344" y="21410"/>
                <wp:lineTo x="20813" y="20220"/>
                <wp:lineTo x="20279" y="19031"/>
                <wp:lineTo x="21347" y="16414"/>
                <wp:lineTo x="21347" y="1427"/>
                <wp:lineTo x="20279" y="714"/>
                <wp:lineTo x="16010" y="0"/>
                <wp:lineTo x="5337" y="0"/>
              </wp:wrapPolygon>
            </wp:wrapThrough>
            <wp:docPr id="7" name="Imagen 7" descr="page1image3709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1image3709857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28065" cy="1153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7D5">
        <w:rPr>
          <w:rFonts w:ascii="Arial" w:hAnsi="Arial" w:cs="Arial"/>
          <w:noProof/>
          <w:sz w:val="24"/>
          <w:szCs w:val="24"/>
        </w:rPr>
        <w:drawing>
          <wp:anchor distT="0" distB="0" distL="114300" distR="114300" simplePos="0" relativeHeight="251660288" behindDoc="0" locked="0" layoutInCell="1" allowOverlap="1" wp14:anchorId="40332900" wp14:editId="5E037F3C">
            <wp:simplePos x="0" y="0"/>
            <wp:positionH relativeFrom="column">
              <wp:posOffset>5683885</wp:posOffset>
            </wp:positionH>
            <wp:positionV relativeFrom="paragraph">
              <wp:posOffset>0</wp:posOffset>
            </wp:positionV>
            <wp:extent cx="1067435" cy="1271905"/>
            <wp:effectExtent l="0" t="0" r="0" b="0"/>
            <wp:wrapThrough wrapText="bothSides">
              <wp:wrapPolygon edited="0">
                <wp:start x="0" y="0"/>
                <wp:lineTo x="0" y="21352"/>
                <wp:lineTo x="21330" y="21352"/>
                <wp:lineTo x="21330" y="0"/>
                <wp:lineTo x="0" y="0"/>
              </wp:wrapPolygon>
            </wp:wrapThrough>
            <wp:docPr id="8" name="Imagen 8" descr="page1image3709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1image3709566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67435" cy="127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1A17E5" w14:textId="6DF628C9" w:rsidR="002027D5" w:rsidRPr="002027D5" w:rsidRDefault="002027D5" w:rsidP="002027D5">
      <w:pPr>
        <w:jc w:val="center"/>
        <w:rPr>
          <w:rFonts w:ascii="Arial" w:hAnsi="Arial" w:cs="Arial"/>
          <w:sz w:val="32"/>
          <w:szCs w:val="32"/>
        </w:rPr>
      </w:pPr>
      <w:r w:rsidRPr="002027D5">
        <w:rPr>
          <w:rFonts w:ascii="Arial" w:hAnsi="Arial" w:cs="Arial"/>
          <w:sz w:val="32"/>
          <w:szCs w:val="32"/>
        </w:rPr>
        <w:t>Universidad Nacional Autónoma de  </w:t>
      </w:r>
    </w:p>
    <w:p w14:paraId="5D136729" w14:textId="46C6F532" w:rsidR="002027D5" w:rsidRDefault="002027D5" w:rsidP="002027D5">
      <w:pPr>
        <w:jc w:val="center"/>
        <w:rPr>
          <w:rFonts w:ascii="Arial" w:hAnsi="Arial" w:cs="Arial"/>
          <w:sz w:val="32"/>
          <w:szCs w:val="32"/>
        </w:rPr>
      </w:pPr>
      <w:r w:rsidRPr="002027D5">
        <w:rPr>
          <w:rFonts w:ascii="Arial" w:hAnsi="Arial" w:cs="Arial"/>
          <w:sz w:val="32"/>
          <w:szCs w:val="32"/>
        </w:rPr>
        <w:t>México</w:t>
      </w:r>
    </w:p>
    <w:p w14:paraId="59B958A1" w14:textId="3689EDAF" w:rsidR="002027D5" w:rsidRDefault="002027D5" w:rsidP="002027D5">
      <w:pPr>
        <w:jc w:val="center"/>
        <w:rPr>
          <w:rFonts w:ascii="Arial" w:hAnsi="Arial" w:cs="Arial"/>
          <w:sz w:val="32"/>
          <w:szCs w:val="32"/>
        </w:rPr>
      </w:pPr>
    </w:p>
    <w:p w14:paraId="64701A34" w14:textId="77777777" w:rsidR="002027D5" w:rsidRPr="002027D5" w:rsidRDefault="002027D5" w:rsidP="002027D5">
      <w:pPr>
        <w:jc w:val="center"/>
        <w:rPr>
          <w:rFonts w:ascii="Arial" w:hAnsi="Arial" w:cs="Arial"/>
          <w:sz w:val="32"/>
          <w:szCs w:val="32"/>
        </w:rPr>
      </w:pPr>
    </w:p>
    <w:p w14:paraId="4C6967DC" w14:textId="3BAA2F9B" w:rsidR="002027D5" w:rsidRDefault="002027D5" w:rsidP="002027D5">
      <w:pPr>
        <w:jc w:val="center"/>
        <w:rPr>
          <w:rFonts w:ascii="Arial" w:hAnsi="Arial" w:cs="Arial"/>
          <w:sz w:val="32"/>
          <w:szCs w:val="32"/>
        </w:rPr>
      </w:pPr>
      <w:r w:rsidRPr="002027D5">
        <w:rPr>
          <w:rFonts w:ascii="Arial" w:hAnsi="Arial" w:cs="Arial"/>
          <w:sz w:val="32"/>
          <w:szCs w:val="32"/>
        </w:rPr>
        <w:t>Facultad de Ingeniería</w:t>
      </w:r>
    </w:p>
    <w:p w14:paraId="295AC893" w14:textId="77777777" w:rsidR="002027D5" w:rsidRPr="002027D5" w:rsidRDefault="002027D5" w:rsidP="002027D5">
      <w:pPr>
        <w:jc w:val="center"/>
        <w:rPr>
          <w:rFonts w:ascii="Arial" w:hAnsi="Arial" w:cs="Arial"/>
          <w:sz w:val="32"/>
          <w:szCs w:val="32"/>
        </w:rPr>
      </w:pPr>
    </w:p>
    <w:p w14:paraId="02C24635" w14:textId="1ACD68E0" w:rsidR="002027D5" w:rsidRDefault="002027D5" w:rsidP="002027D5">
      <w:pPr>
        <w:jc w:val="center"/>
        <w:rPr>
          <w:rFonts w:ascii="Arial" w:hAnsi="Arial" w:cs="Arial"/>
          <w:sz w:val="32"/>
          <w:szCs w:val="32"/>
        </w:rPr>
      </w:pPr>
      <w:r w:rsidRPr="002027D5">
        <w:rPr>
          <w:rFonts w:ascii="Arial" w:hAnsi="Arial" w:cs="Arial"/>
          <w:sz w:val="32"/>
          <w:szCs w:val="32"/>
        </w:rPr>
        <w:t>Ingeniería en Computación</w:t>
      </w:r>
    </w:p>
    <w:p w14:paraId="553D1910" w14:textId="23F763CA" w:rsidR="002027D5" w:rsidRDefault="002027D5" w:rsidP="002027D5">
      <w:pPr>
        <w:rPr>
          <w:rFonts w:ascii="Arial" w:hAnsi="Arial" w:cs="Arial"/>
          <w:sz w:val="32"/>
          <w:szCs w:val="32"/>
        </w:rPr>
      </w:pPr>
    </w:p>
    <w:p w14:paraId="64BC0237" w14:textId="77777777" w:rsidR="002027D5" w:rsidRPr="002027D5" w:rsidRDefault="002027D5" w:rsidP="002027D5">
      <w:pPr>
        <w:jc w:val="center"/>
        <w:rPr>
          <w:rFonts w:ascii="Arial" w:hAnsi="Arial" w:cs="Arial"/>
          <w:sz w:val="32"/>
          <w:szCs w:val="32"/>
        </w:rPr>
      </w:pPr>
    </w:p>
    <w:p w14:paraId="5F653E3E" w14:textId="77777777" w:rsidR="00945745" w:rsidRDefault="002027D5" w:rsidP="002027D5">
      <w:pPr>
        <w:jc w:val="center"/>
        <w:rPr>
          <w:rFonts w:ascii="Arial" w:hAnsi="Arial" w:cs="Arial"/>
          <w:sz w:val="32"/>
          <w:szCs w:val="32"/>
        </w:rPr>
      </w:pPr>
      <w:r w:rsidRPr="002027D5">
        <w:rPr>
          <w:rFonts w:ascii="Arial" w:hAnsi="Arial" w:cs="Arial"/>
          <w:sz w:val="32"/>
          <w:szCs w:val="32"/>
        </w:rPr>
        <w:t xml:space="preserve">Computación Gráfica e Interacción Humano Computadora </w:t>
      </w:r>
    </w:p>
    <w:p w14:paraId="720C0637" w14:textId="25792429" w:rsidR="002027D5" w:rsidRDefault="002027D5" w:rsidP="002027D5">
      <w:pPr>
        <w:jc w:val="center"/>
        <w:rPr>
          <w:rFonts w:ascii="Arial" w:hAnsi="Arial" w:cs="Arial"/>
          <w:sz w:val="32"/>
          <w:szCs w:val="32"/>
        </w:rPr>
      </w:pPr>
      <w:r w:rsidRPr="002027D5">
        <w:rPr>
          <w:rFonts w:ascii="Arial" w:hAnsi="Arial" w:cs="Arial"/>
          <w:sz w:val="32"/>
          <w:szCs w:val="32"/>
        </w:rPr>
        <w:t>GRUPO: 0</w:t>
      </w:r>
      <w:r w:rsidR="00945745">
        <w:rPr>
          <w:rFonts w:ascii="Arial" w:hAnsi="Arial" w:cs="Arial"/>
          <w:sz w:val="32"/>
          <w:szCs w:val="32"/>
        </w:rPr>
        <w:t>3</w:t>
      </w:r>
    </w:p>
    <w:p w14:paraId="7800A3D1" w14:textId="77777777" w:rsidR="002027D5" w:rsidRPr="002027D5" w:rsidRDefault="002027D5" w:rsidP="002027D5">
      <w:pPr>
        <w:jc w:val="center"/>
        <w:rPr>
          <w:rFonts w:ascii="Arial" w:hAnsi="Arial" w:cs="Arial"/>
          <w:sz w:val="32"/>
          <w:szCs w:val="32"/>
        </w:rPr>
      </w:pPr>
    </w:p>
    <w:p w14:paraId="5CB2C2C9" w14:textId="336D126F" w:rsidR="002027D5" w:rsidRDefault="002027D5" w:rsidP="002027D5">
      <w:pPr>
        <w:jc w:val="center"/>
        <w:rPr>
          <w:rFonts w:ascii="Arial" w:hAnsi="Arial" w:cs="Arial"/>
          <w:sz w:val="32"/>
          <w:szCs w:val="32"/>
        </w:rPr>
      </w:pPr>
    </w:p>
    <w:p w14:paraId="7A69087C" w14:textId="77777777" w:rsidR="00945745" w:rsidRPr="002027D5" w:rsidRDefault="00945745" w:rsidP="002027D5">
      <w:pPr>
        <w:jc w:val="center"/>
        <w:rPr>
          <w:rFonts w:ascii="Arial" w:hAnsi="Arial" w:cs="Arial"/>
          <w:sz w:val="32"/>
          <w:szCs w:val="32"/>
        </w:rPr>
      </w:pPr>
    </w:p>
    <w:p w14:paraId="7BB953F5" w14:textId="406CC6A6" w:rsidR="002027D5" w:rsidRDefault="002027D5" w:rsidP="002027D5">
      <w:pPr>
        <w:jc w:val="center"/>
        <w:rPr>
          <w:rFonts w:ascii="Arial" w:hAnsi="Arial" w:cs="Arial"/>
          <w:sz w:val="32"/>
          <w:szCs w:val="32"/>
        </w:rPr>
      </w:pPr>
      <w:r w:rsidRPr="002027D5">
        <w:rPr>
          <w:rFonts w:ascii="Arial" w:hAnsi="Arial" w:cs="Arial"/>
          <w:sz w:val="32"/>
          <w:szCs w:val="32"/>
        </w:rPr>
        <w:t>Semestre 202</w:t>
      </w:r>
      <w:r w:rsidR="00177758">
        <w:rPr>
          <w:rFonts w:ascii="Arial" w:hAnsi="Arial" w:cs="Arial"/>
          <w:sz w:val="32"/>
          <w:szCs w:val="32"/>
        </w:rPr>
        <w:t>2</w:t>
      </w:r>
      <w:r w:rsidRPr="002027D5">
        <w:rPr>
          <w:rFonts w:ascii="Arial" w:hAnsi="Arial" w:cs="Arial"/>
          <w:sz w:val="32"/>
          <w:szCs w:val="32"/>
        </w:rPr>
        <w:t>-</w:t>
      </w:r>
      <w:r w:rsidR="00177758">
        <w:rPr>
          <w:rFonts w:ascii="Arial" w:hAnsi="Arial" w:cs="Arial"/>
          <w:sz w:val="32"/>
          <w:szCs w:val="32"/>
        </w:rPr>
        <w:t>1</w:t>
      </w:r>
    </w:p>
    <w:p w14:paraId="5B7E8476" w14:textId="77777777" w:rsidR="002027D5" w:rsidRPr="002027D5" w:rsidRDefault="002027D5" w:rsidP="002027D5">
      <w:pPr>
        <w:jc w:val="center"/>
        <w:rPr>
          <w:rFonts w:ascii="Arial" w:hAnsi="Arial" w:cs="Arial"/>
          <w:sz w:val="32"/>
          <w:szCs w:val="32"/>
        </w:rPr>
      </w:pPr>
    </w:p>
    <w:p w14:paraId="0FD6D7B1" w14:textId="0FA6E8F5" w:rsidR="002027D5" w:rsidRDefault="00461805" w:rsidP="002027D5">
      <w:pPr>
        <w:jc w:val="center"/>
        <w:rPr>
          <w:rFonts w:ascii="Arial" w:hAnsi="Arial" w:cs="Arial"/>
          <w:sz w:val="32"/>
          <w:szCs w:val="32"/>
        </w:rPr>
      </w:pPr>
      <w:r>
        <w:rPr>
          <w:rFonts w:ascii="Arial" w:hAnsi="Arial" w:cs="Arial"/>
          <w:sz w:val="32"/>
          <w:szCs w:val="32"/>
        </w:rPr>
        <w:t>Manual de Usuario</w:t>
      </w:r>
    </w:p>
    <w:p w14:paraId="39A3019F" w14:textId="77777777" w:rsidR="002027D5" w:rsidRPr="002027D5" w:rsidRDefault="002027D5" w:rsidP="002027D5">
      <w:pPr>
        <w:jc w:val="center"/>
        <w:rPr>
          <w:rFonts w:ascii="Arial" w:hAnsi="Arial" w:cs="Arial"/>
          <w:sz w:val="32"/>
          <w:szCs w:val="32"/>
        </w:rPr>
      </w:pPr>
    </w:p>
    <w:p w14:paraId="401D542D" w14:textId="7357EC30" w:rsidR="002027D5" w:rsidRDefault="002027D5" w:rsidP="002027D5">
      <w:pPr>
        <w:jc w:val="center"/>
        <w:rPr>
          <w:rFonts w:ascii="Arial" w:hAnsi="Arial" w:cs="Arial"/>
          <w:sz w:val="32"/>
          <w:szCs w:val="32"/>
        </w:rPr>
      </w:pPr>
      <w:r w:rsidRPr="002027D5">
        <w:rPr>
          <w:rFonts w:ascii="Arial" w:hAnsi="Arial" w:cs="Arial"/>
          <w:sz w:val="32"/>
          <w:szCs w:val="32"/>
        </w:rPr>
        <w:t xml:space="preserve">Fecha de Entrega: </w:t>
      </w:r>
      <w:r w:rsidR="00945745">
        <w:rPr>
          <w:rFonts w:ascii="Arial" w:hAnsi="Arial" w:cs="Arial"/>
          <w:sz w:val="32"/>
          <w:szCs w:val="32"/>
        </w:rPr>
        <w:t>9</w:t>
      </w:r>
      <w:r w:rsidRPr="002027D5">
        <w:rPr>
          <w:rFonts w:ascii="Arial" w:hAnsi="Arial" w:cs="Arial"/>
          <w:sz w:val="32"/>
          <w:szCs w:val="32"/>
        </w:rPr>
        <w:t>/</w:t>
      </w:r>
      <w:r w:rsidR="008B11FB">
        <w:rPr>
          <w:rFonts w:ascii="Arial" w:hAnsi="Arial" w:cs="Arial"/>
          <w:sz w:val="32"/>
          <w:szCs w:val="32"/>
        </w:rPr>
        <w:t>1</w:t>
      </w:r>
      <w:r w:rsidR="00945745">
        <w:rPr>
          <w:rFonts w:ascii="Arial" w:hAnsi="Arial" w:cs="Arial"/>
          <w:sz w:val="32"/>
          <w:szCs w:val="32"/>
        </w:rPr>
        <w:t>2</w:t>
      </w:r>
      <w:r w:rsidRPr="002027D5">
        <w:rPr>
          <w:rFonts w:ascii="Arial" w:hAnsi="Arial" w:cs="Arial"/>
          <w:sz w:val="32"/>
          <w:szCs w:val="32"/>
        </w:rPr>
        <w:t>/21</w:t>
      </w:r>
    </w:p>
    <w:p w14:paraId="61888574" w14:textId="77777777" w:rsidR="002027D5" w:rsidRDefault="002027D5">
      <w:pPr>
        <w:rPr>
          <w:rFonts w:ascii="Arial" w:hAnsi="Arial" w:cs="Arial"/>
          <w:sz w:val="32"/>
          <w:szCs w:val="32"/>
        </w:rPr>
      </w:pPr>
      <w:r>
        <w:rPr>
          <w:rFonts w:ascii="Arial" w:hAnsi="Arial" w:cs="Arial"/>
          <w:sz w:val="32"/>
          <w:szCs w:val="32"/>
        </w:rPr>
        <w:br w:type="page"/>
      </w:r>
    </w:p>
    <w:p w14:paraId="085553A0" w14:textId="51853EE3" w:rsidR="002027D5" w:rsidRPr="002027D5" w:rsidRDefault="002027D5" w:rsidP="002027D5">
      <w:pPr>
        <w:jc w:val="both"/>
        <w:rPr>
          <w:rFonts w:ascii="Arial" w:hAnsi="Arial" w:cs="Arial"/>
          <w:sz w:val="24"/>
          <w:szCs w:val="24"/>
        </w:rPr>
      </w:pPr>
      <w:r>
        <w:rPr>
          <w:rFonts w:ascii="Arial" w:hAnsi="Arial" w:cs="Arial"/>
          <w:sz w:val="24"/>
          <w:szCs w:val="24"/>
        </w:rPr>
        <w:lastRenderedPageBreak/>
        <w:t>Integrantes:</w:t>
      </w:r>
    </w:p>
    <w:p w14:paraId="4C75E888" w14:textId="7A0DA80F" w:rsidR="002027D5" w:rsidRPr="002027D5" w:rsidRDefault="002027D5" w:rsidP="002027D5">
      <w:pPr>
        <w:jc w:val="both"/>
        <w:rPr>
          <w:rFonts w:ascii="Arial" w:hAnsi="Arial" w:cs="Arial"/>
          <w:sz w:val="24"/>
          <w:szCs w:val="24"/>
        </w:rPr>
      </w:pPr>
      <w:r w:rsidRPr="002027D5">
        <w:rPr>
          <w:rFonts w:ascii="Arial" w:hAnsi="Arial" w:cs="Arial"/>
          <w:sz w:val="24"/>
          <w:szCs w:val="24"/>
        </w:rPr>
        <w:t>1.</w:t>
      </w:r>
      <w:r w:rsidRPr="002027D5">
        <w:rPr>
          <w:rFonts w:ascii="Arial" w:hAnsi="Arial" w:cs="Arial"/>
          <w:sz w:val="24"/>
          <w:szCs w:val="24"/>
        </w:rPr>
        <w:tab/>
      </w:r>
      <w:r w:rsidR="008B11FB">
        <w:rPr>
          <w:rFonts w:ascii="Arial" w:hAnsi="Arial" w:cs="Arial"/>
          <w:sz w:val="24"/>
          <w:szCs w:val="24"/>
        </w:rPr>
        <w:t>Meza Vega Hugo Adrian</w:t>
      </w:r>
    </w:p>
    <w:p w14:paraId="62668737" w14:textId="7E8D8A24" w:rsidR="002027D5" w:rsidRPr="002027D5" w:rsidRDefault="002027D5" w:rsidP="002027D5">
      <w:pPr>
        <w:jc w:val="both"/>
        <w:rPr>
          <w:rFonts w:ascii="Arial" w:hAnsi="Arial" w:cs="Arial"/>
          <w:sz w:val="24"/>
          <w:szCs w:val="24"/>
        </w:rPr>
      </w:pPr>
      <w:r w:rsidRPr="002027D5">
        <w:rPr>
          <w:rFonts w:ascii="Arial" w:hAnsi="Arial" w:cs="Arial"/>
          <w:sz w:val="24"/>
          <w:szCs w:val="24"/>
        </w:rPr>
        <w:t>Número de cuenta: 31</w:t>
      </w:r>
      <w:r w:rsidR="008B11FB">
        <w:rPr>
          <w:rFonts w:ascii="Arial" w:hAnsi="Arial" w:cs="Arial"/>
          <w:sz w:val="24"/>
          <w:szCs w:val="24"/>
        </w:rPr>
        <w:t>4344580</w:t>
      </w:r>
    </w:p>
    <w:p w14:paraId="125E32B5" w14:textId="17A77F8C" w:rsidR="002027D5" w:rsidRPr="002027D5" w:rsidRDefault="002027D5" w:rsidP="002027D5">
      <w:pPr>
        <w:jc w:val="both"/>
        <w:rPr>
          <w:rFonts w:ascii="Arial" w:hAnsi="Arial" w:cs="Arial"/>
          <w:sz w:val="24"/>
          <w:szCs w:val="24"/>
        </w:rPr>
      </w:pPr>
      <w:r w:rsidRPr="002027D5">
        <w:rPr>
          <w:rFonts w:ascii="Arial" w:hAnsi="Arial" w:cs="Arial"/>
          <w:sz w:val="24"/>
          <w:szCs w:val="24"/>
        </w:rPr>
        <w:t xml:space="preserve">Email: </w:t>
      </w:r>
      <w:r w:rsidR="008B11FB">
        <w:rPr>
          <w:rFonts w:ascii="Arial" w:hAnsi="Arial" w:cs="Arial"/>
          <w:sz w:val="24"/>
          <w:szCs w:val="24"/>
        </w:rPr>
        <w:t>hamv1509@gmail.com</w:t>
      </w:r>
    </w:p>
    <w:p w14:paraId="28709E94" w14:textId="70A17084" w:rsidR="002027D5" w:rsidRDefault="002027D5" w:rsidP="002027D5">
      <w:pPr>
        <w:jc w:val="both"/>
        <w:rPr>
          <w:rFonts w:ascii="Arial" w:hAnsi="Arial" w:cs="Arial"/>
          <w:sz w:val="24"/>
          <w:szCs w:val="24"/>
        </w:rPr>
      </w:pPr>
      <w:r>
        <w:rPr>
          <w:rFonts w:ascii="Arial" w:hAnsi="Arial" w:cs="Arial"/>
          <w:sz w:val="24"/>
          <w:szCs w:val="24"/>
        </w:rPr>
        <w:t>Grupo de teoría: 03</w:t>
      </w:r>
    </w:p>
    <w:p w14:paraId="7C667E99" w14:textId="461392ED" w:rsidR="002A0C26" w:rsidRPr="002A0C26" w:rsidRDefault="002A0C26" w:rsidP="002027D5">
      <w:pPr>
        <w:jc w:val="both"/>
        <w:rPr>
          <w:rFonts w:ascii="Arial" w:hAnsi="Arial" w:cs="Arial"/>
          <w:b/>
          <w:bCs/>
          <w:sz w:val="24"/>
          <w:szCs w:val="24"/>
        </w:rPr>
      </w:pPr>
    </w:p>
    <w:p w14:paraId="58841CDA" w14:textId="3142FE2B" w:rsidR="00540619" w:rsidRDefault="008B11FB" w:rsidP="002A0C26">
      <w:pPr>
        <w:jc w:val="center"/>
        <w:rPr>
          <w:rFonts w:ascii="Arial" w:hAnsi="Arial" w:cs="Arial"/>
          <w:sz w:val="24"/>
          <w:szCs w:val="24"/>
        </w:rPr>
      </w:pPr>
      <w:r w:rsidRPr="008B11FB">
        <w:rPr>
          <w:rFonts w:ascii="Arial" w:hAnsi="Arial" w:cs="Arial"/>
          <w:noProof/>
          <w:sz w:val="24"/>
          <w:szCs w:val="24"/>
        </w:rPr>
        <w:drawing>
          <wp:inline distT="0" distB="0" distL="0" distR="0" wp14:anchorId="721D8C10" wp14:editId="4BAA2910">
            <wp:extent cx="5343276" cy="3128290"/>
            <wp:effectExtent l="0" t="0" r="0" b="0"/>
            <wp:docPr id="1" name="Imagen 1" descr="Imagen que contiene tabla, pequeño, jove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 pequeño, joven, hombre&#10;&#10;Descripción generada automáticamente"/>
                    <pic:cNvPicPr/>
                  </pic:nvPicPr>
                  <pic:blipFill>
                    <a:blip r:embed="rId7"/>
                    <a:stretch>
                      <a:fillRect/>
                    </a:stretch>
                  </pic:blipFill>
                  <pic:spPr>
                    <a:xfrm>
                      <a:off x="0" y="0"/>
                      <a:ext cx="5349748" cy="3132079"/>
                    </a:xfrm>
                    <a:prstGeom prst="rect">
                      <a:avLst/>
                    </a:prstGeom>
                  </pic:spPr>
                </pic:pic>
              </a:graphicData>
            </a:graphic>
          </wp:inline>
        </w:drawing>
      </w:r>
    </w:p>
    <w:p w14:paraId="74697107" w14:textId="37162E09" w:rsidR="002A2051" w:rsidRPr="002A2051" w:rsidRDefault="002A2051" w:rsidP="00166915">
      <w:pPr>
        <w:jc w:val="both"/>
        <w:rPr>
          <w:rFonts w:ascii="Arial" w:hAnsi="Arial" w:cs="Arial"/>
          <w:b/>
          <w:bCs/>
          <w:sz w:val="24"/>
          <w:szCs w:val="24"/>
        </w:rPr>
      </w:pPr>
      <w:r>
        <w:rPr>
          <w:rFonts w:ascii="Arial" w:hAnsi="Arial" w:cs="Arial"/>
          <w:b/>
          <w:bCs/>
          <w:sz w:val="24"/>
          <w:szCs w:val="24"/>
        </w:rPr>
        <w:t>Animación de personaje.</w:t>
      </w:r>
    </w:p>
    <w:p w14:paraId="7BC0D872" w14:textId="16AFBA99" w:rsidR="00945745" w:rsidRDefault="00540619" w:rsidP="00166915">
      <w:pPr>
        <w:jc w:val="both"/>
        <w:rPr>
          <w:rFonts w:ascii="Arial" w:hAnsi="Arial" w:cs="Arial"/>
          <w:sz w:val="24"/>
          <w:szCs w:val="24"/>
        </w:rPr>
      </w:pPr>
      <w:r>
        <w:rPr>
          <w:rFonts w:ascii="Arial" w:hAnsi="Arial" w:cs="Arial"/>
          <w:sz w:val="24"/>
          <w:szCs w:val="24"/>
        </w:rPr>
        <w:t xml:space="preserve">La escena comienza </w:t>
      </w:r>
      <w:r w:rsidR="008B11FB">
        <w:rPr>
          <w:rFonts w:ascii="Arial" w:hAnsi="Arial" w:cs="Arial"/>
          <w:sz w:val="24"/>
          <w:szCs w:val="24"/>
        </w:rPr>
        <w:t>en la casa d</w:t>
      </w:r>
      <w:r>
        <w:rPr>
          <w:rFonts w:ascii="Arial" w:hAnsi="Arial" w:cs="Arial"/>
          <w:sz w:val="24"/>
          <w:szCs w:val="24"/>
        </w:rPr>
        <w:t xml:space="preserve">el personaje </w:t>
      </w:r>
      <w:r w:rsidR="008B11FB">
        <w:rPr>
          <w:rFonts w:ascii="Arial" w:hAnsi="Arial" w:cs="Arial"/>
          <w:sz w:val="24"/>
          <w:szCs w:val="24"/>
        </w:rPr>
        <w:t>y presionando</w:t>
      </w:r>
      <w:r w:rsidR="0058535A">
        <w:rPr>
          <w:rFonts w:ascii="Arial" w:hAnsi="Arial" w:cs="Arial"/>
          <w:sz w:val="24"/>
          <w:szCs w:val="24"/>
        </w:rPr>
        <w:t xml:space="preserve"> la tecla “Y” hacemos que el per</w:t>
      </w:r>
      <w:r w:rsidR="00461805">
        <w:rPr>
          <w:rFonts w:ascii="Arial" w:hAnsi="Arial" w:cs="Arial"/>
          <w:sz w:val="24"/>
          <w:szCs w:val="24"/>
        </w:rPr>
        <w:t>sonaje se mueva hacia adelante.</w:t>
      </w:r>
      <w:r w:rsidR="002A2051">
        <w:rPr>
          <w:rFonts w:ascii="Arial" w:hAnsi="Arial" w:cs="Arial"/>
          <w:sz w:val="24"/>
          <w:szCs w:val="24"/>
        </w:rPr>
        <w:t xml:space="preserve"> Únicamente avanza hacia adelante, se detiene en la parte de afuera de la cada.</w:t>
      </w:r>
    </w:p>
    <w:p w14:paraId="4C61AD41" w14:textId="43ABFC37" w:rsidR="00945745" w:rsidRPr="00945745" w:rsidRDefault="00945745" w:rsidP="00166915">
      <w:pPr>
        <w:jc w:val="both"/>
        <w:rPr>
          <w:rFonts w:ascii="Arial" w:hAnsi="Arial" w:cs="Arial"/>
          <w:b/>
          <w:bCs/>
          <w:sz w:val="24"/>
          <w:szCs w:val="24"/>
        </w:rPr>
      </w:pPr>
      <w:r>
        <w:rPr>
          <w:rFonts w:ascii="Arial" w:hAnsi="Arial" w:cs="Arial"/>
          <w:b/>
          <w:bCs/>
          <w:sz w:val="24"/>
          <w:szCs w:val="24"/>
        </w:rPr>
        <w:t>Manipulación de las cámaras.</w:t>
      </w:r>
    </w:p>
    <w:p w14:paraId="77986165" w14:textId="6E962E09" w:rsidR="00540619" w:rsidRDefault="00764610" w:rsidP="00166915">
      <w:pPr>
        <w:jc w:val="both"/>
        <w:rPr>
          <w:rFonts w:ascii="Arial" w:hAnsi="Arial" w:cs="Arial"/>
          <w:sz w:val="24"/>
          <w:szCs w:val="24"/>
        </w:rPr>
      </w:pPr>
      <w:r>
        <w:rPr>
          <w:rFonts w:ascii="Arial" w:hAnsi="Arial" w:cs="Arial"/>
          <w:sz w:val="24"/>
          <w:szCs w:val="24"/>
        </w:rPr>
        <w:t xml:space="preserve">Con la tecla “T” </w:t>
      </w:r>
      <w:r w:rsidR="008B11FB">
        <w:rPr>
          <w:rFonts w:ascii="Arial" w:hAnsi="Arial" w:cs="Arial"/>
          <w:sz w:val="24"/>
          <w:szCs w:val="24"/>
        </w:rPr>
        <w:t>se puede cambiar de cámara</w:t>
      </w:r>
      <w:r w:rsidR="00945745">
        <w:rPr>
          <w:rFonts w:ascii="Arial" w:hAnsi="Arial" w:cs="Arial"/>
          <w:sz w:val="24"/>
          <w:szCs w:val="24"/>
        </w:rPr>
        <w:t>s</w:t>
      </w:r>
      <w:r w:rsidR="008B11FB">
        <w:rPr>
          <w:rFonts w:ascii="Arial" w:hAnsi="Arial" w:cs="Arial"/>
          <w:sz w:val="24"/>
          <w:szCs w:val="24"/>
        </w:rPr>
        <w:t xml:space="preserve">, siendo la primera cámara la general </w:t>
      </w:r>
      <w:r w:rsidR="00945745">
        <w:rPr>
          <w:rFonts w:ascii="Arial" w:hAnsi="Arial" w:cs="Arial"/>
          <w:sz w:val="24"/>
          <w:szCs w:val="24"/>
        </w:rPr>
        <w:t>la cual nos deja movernos por todo el mapa.</w:t>
      </w:r>
      <w:r w:rsidR="008B11FB">
        <w:rPr>
          <w:rFonts w:ascii="Arial" w:hAnsi="Arial" w:cs="Arial"/>
          <w:sz w:val="24"/>
          <w:szCs w:val="24"/>
        </w:rPr>
        <w:t xml:space="preserve"> </w:t>
      </w:r>
      <w:r w:rsidR="00945745">
        <w:rPr>
          <w:rFonts w:ascii="Arial" w:hAnsi="Arial" w:cs="Arial"/>
          <w:sz w:val="24"/>
          <w:szCs w:val="24"/>
        </w:rPr>
        <w:t>A</w:t>
      </w:r>
      <w:r w:rsidR="008B11FB">
        <w:rPr>
          <w:rFonts w:ascii="Arial" w:hAnsi="Arial" w:cs="Arial"/>
          <w:sz w:val="24"/>
          <w:szCs w:val="24"/>
        </w:rPr>
        <w:t xml:space="preserve">l presionar la tecla “T” se hace el cambio a una cámara simulando ser </w:t>
      </w:r>
      <w:r w:rsidR="00945745">
        <w:rPr>
          <w:rFonts w:ascii="Arial" w:hAnsi="Arial" w:cs="Arial"/>
          <w:sz w:val="24"/>
          <w:szCs w:val="24"/>
        </w:rPr>
        <w:t xml:space="preserve">cámara </w:t>
      </w:r>
      <w:r w:rsidR="008B11FB">
        <w:rPr>
          <w:rFonts w:ascii="Arial" w:hAnsi="Arial" w:cs="Arial"/>
          <w:sz w:val="24"/>
          <w:szCs w:val="24"/>
        </w:rPr>
        <w:t>en tercera persona que solo permite desplazarte en el plano XZ.</w:t>
      </w:r>
      <w:r w:rsidR="006C00E5">
        <w:rPr>
          <w:rFonts w:ascii="Arial" w:hAnsi="Arial" w:cs="Arial"/>
          <w:sz w:val="24"/>
          <w:szCs w:val="24"/>
        </w:rPr>
        <w:t xml:space="preserve"> La cámara se manipula con el </w:t>
      </w:r>
      <w:r w:rsidR="00945745">
        <w:rPr>
          <w:rFonts w:ascii="Arial" w:hAnsi="Arial" w:cs="Arial"/>
          <w:sz w:val="24"/>
          <w:szCs w:val="24"/>
        </w:rPr>
        <w:t>ratón</w:t>
      </w:r>
      <w:r w:rsidR="006C00E5">
        <w:rPr>
          <w:rFonts w:ascii="Arial" w:hAnsi="Arial" w:cs="Arial"/>
          <w:sz w:val="24"/>
          <w:szCs w:val="24"/>
        </w:rPr>
        <w:t xml:space="preserve"> y utilizando las teclas “W” para avanzar, “S” para retroceder, “A” para desplazar a la izquierda y “D” para desplazar a la derecha.</w:t>
      </w:r>
      <w:r w:rsidR="00945745">
        <w:rPr>
          <w:rFonts w:ascii="Arial" w:hAnsi="Arial" w:cs="Arial"/>
          <w:sz w:val="24"/>
          <w:szCs w:val="24"/>
        </w:rPr>
        <w:t xml:space="preserve"> Para regresar a la cámara general se debe presiona nuevamente la tecla “T”.</w:t>
      </w:r>
    </w:p>
    <w:p w14:paraId="127100CA" w14:textId="5981D4C2" w:rsidR="002A2051" w:rsidRDefault="002A2051" w:rsidP="00166915">
      <w:pPr>
        <w:jc w:val="both"/>
        <w:rPr>
          <w:rFonts w:ascii="Arial" w:hAnsi="Arial" w:cs="Arial"/>
          <w:b/>
          <w:bCs/>
          <w:sz w:val="24"/>
          <w:szCs w:val="24"/>
        </w:rPr>
      </w:pPr>
      <w:r>
        <w:rPr>
          <w:rFonts w:ascii="Arial" w:hAnsi="Arial" w:cs="Arial"/>
          <w:b/>
          <w:bCs/>
          <w:sz w:val="24"/>
          <w:szCs w:val="24"/>
        </w:rPr>
        <w:t>Sonido de fondo.</w:t>
      </w:r>
    </w:p>
    <w:p w14:paraId="64CBFAA7" w14:textId="47A895BF" w:rsidR="002A2051" w:rsidRDefault="002A2051" w:rsidP="00166915">
      <w:pPr>
        <w:jc w:val="both"/>
        <w:rPr>
          <w:rFonts w:ascii="Arial" w:hAnsi="Arial" w:cs="Arial"/>
          <w:sz w:val="24"/>
          <w:szCs w:val="24"/>
        </w:rPr>
      </w:pPr>
      <w:r>
        <w:rPr>
          <w:rFonts w:ascii="Arial" w:hAnsi="Arial" w:cs="Arial"/>
          <w:sz w:val="24"/>
          <w:szCs w:val="24"/>
        </w:rPr>
        <w:t>Se cambió a la opción de que el sonido de fondo se pueda reproducir de manera manual con el teclado, en lugar de que se esté reproduciendo todo el tiempo en un loop infinito. Se activa con la tecla “V”, para volver a reproducir, después de la primera vez, se debe presionar dos veces la tecla “V”.</w:t>
      </w:r>
    </w:p>
    <w:p w14:paraId="2985A05F" w14:textId="77F86F6D" w:rsidR="002A2051" w:rsidRDefault="002A2051" w:rsidP="00166915">
      <w:pPr>
        <w:jc w:val="both"/>
        <w:rPr>
          <w:rFonts w:ascii="Arial" w:hAnsi="Arial" w:cs="Arial"/>
          <w:sz w:val="24"/>
          <w:szCs w:val="24"/>
        </w:rPr>
      </w:pPr>
    </w:p>
    <w:p w14:paraId="10D7A6EE" w14:textId="3C2BB587" w:rsidR="002A0C26" w:rsidRDefault="002A0C26" w:rsidP="00166915">
      <w:pPr>
        <w:jc w:val="both"/>
        <w:rPr>
          <w:rFonts w:ascii="Arial" w:hAnsi="Arial" w:cs="Arial"/>
          <w:sz w:val="24"/>
          <w:szCs w:val="24"/>
        </w:rPr>
      </w:pPr>
    </w:p>
    <w:p w14:paraId="73DFD74E" w14:textId="77777777" w:rsidR="002A0C26" w:rsidRPr="002A2051" w:rsidRDefault="002A0C26" w:rsidP="00166915">
      <w:pPr>
        <w:jc w:val="both"/>
        <w:rPr>
          <w:rFonts w:ascii="Arial" w:hAnsi="Arial" w:cs="Arial"/>
          <w:sz w:val="24"/>
          <w:szCs w:val="24"/>
        </w:rPr>
      </w:pPr>
    </w:p>
    <w:p w14:paraId="4C6B28B7" w14:textId="2549C1BA" w:rsidR="005C55CA" w:rsidRPr="00945745" w:rsidRDefault="00945745" w:rsidP="00166915">
      <w:pPr>
        <w:jc w:val="both"/>
        <w:rPr>
          <w:rFonts w:ascii="Arial" w:hAnsi="Arial" w:cs="Arial"/>
          <w:b/>
          <w:bCs/>
          <w:sz w:val="24"/>
          <w:szCs w:val="24"/>
        </w:rPr>
      </w:pPr>
      <w:r>
        <w:rPr>
          <w:rFonts w:ascii="Arial" w:hAnsi="Arial" w:cs="Arial"/>
          <w:b/>
          <w:bCs/>
          <w:sz w:val="24"/>
          <w:szCs w:val="24"/>
        </w:rPr>
        <w:lastRenderedPageBreak/>
        <w:t>Manipulación de Luces interiores.</w:t>
      </w:r>
    </w:p>
    <w:p w14:paraId="74353921" w14:textId="38DDAA1D" w:rsidR="002A0C26" w:rsidRDefault="005C55CA" w:rsidP="00166915">
      <w:pPr>
        <w:jc w:val="both"/>
        <w:rPr>
          <w:rFonts w:ascii="Arial" w:hAnsi="Arial" w:cs="Arial"/>
          <w:sz w:val="24"/>
          <w:szCs w:val="24"/>
        </w:rPr>
      </w:pPr>
      <w:r>
        <w:rPr>
          <w:rFonts w:ascii="Arial" w:hAnsi="Arial" w:cs="Arial"/>
          <w:sz w:val="24"/>
          <w:szCs w:val="24"/>
        </w:rPr>
        <w:t>Para encender y apagar las luces del interior de la casa de shrek, se debe presionar la tecla “Z” y se observa como apagan y prenden las luces tantas veces se oprima “Z.”</w:t>
      </w:r>
    </w:p>
    <w:p w14:paraId="522A4F8F" w14:textId="6CD5840D" w:rsidR="00853B39" w:rsidRDefault="00853B39" w:rsidP="00166915">
      <w:pPr>
        <w:jc w:val="both"/>
        <w:rPr>
          <w:rFonts w:ascii="Arial" w:hAnsi="Arial" w:cs="Arial"/>
          <w:b/>
          <w:bCs/>
          <w:sz w:val="24"/>
          <w:szCs w:val="24"/>
        </w:rPr>
      </w:pPr>
      <w:r>
        <w:rPr>
          <w:rFonts w:ascii="Arial" w:hAnsi="Arial" w:cs="Arial"/>
          <w:b/>
          <w:bCs/>
          <w:sz w:val="24"/>
          <w:szCs w:val="24"/>
        </w:rPr>
        <w:t>Luces exteriores y skybox.</w:t>
      </w:r>
    </w:p>
    <w:p w14:paraId="5637D9E4" w14:textId="2BED12D3" w:rsidR="00853B39" w:rsidRDefault="00853B39" w:rsidP="00166915">
      <w:pPr>
        <w:jc w:val="both"/>
        <w:rPr>
          <w:rFonts w:ascii="Arial" w:hAnsi="Arial" w:cs="Arial"/>
          <w:sz w:val="24"/>
          <w:szCs w:val="24"/>
        </w:rPr>
      </w:pPr>
      <w:r>
        <w:rPr>
          <w:rFonts w:ascii="Arial" w:hAnsi="Arial" w:cs="Arial"/>
          <w:sz w:val="24"/>
          <w:szCs w:val="24"/>
        </w:rPr>
        <w:t>El skybox cambia de manera automática un total de 2 veces. El primer cambio es de día a noche y ocurre unos 20 segundos después de iniciar el programa. Una vez se encuentre el skybox de noche, las luces exteriores se encienden de manera automática, las cuales alumbran a los muñecos de nieve. Posteriormente, 30 segundos después, se cambia el skybox a día y las luces exteriores se apagan automáticamente.</w:t>
      </w:r>
    </w:p>
    <w:p w14:paraId="40F80497" w14:textId="22CA3C89" w:rsidR="00853B39" w:rsidRPr="00853B39" w:rsidRDefault="002A0C26" w:rsidP="002A0C26">
      <w:pPr>
        <w:jc w:val="center"/>
        <w:rPr>
          <w:rFonts w:ascii="Arial" w:hAnsi="Arial" w:cs="Arial"/>
          <w:sz w:val="24"/>
          <w:szCs w:val="24"/>
        </w:rPr>
      </w:pPr>
      <w:r w:rsidRPr="002A0C26">
        <w:rPr>
          <w:rFonts w:ascii="Arial" w:hAnsi="Arial" w:cs="Arial"/>
          <w:noProof/>
          <w:sz w:val="24"/>
          <w:szCs w:val="24"/>
        </w:rPr>
        <w:drawing>
          <wp:inline distT="0" distB="0" distL="0" distR="0" wp14:anchorId="43811901" wp14:editId="06B35B75">
            <wp:extent cx="5152445" cy="3004162"/>
            <wp:effectExtent l="0" t="0" r="0" b="6350"/>
            <wp:docPr id="5" name="Imagen 5" descr="Imagen que contiene tabla, viendo, pastel,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abla, viendo, pastel, pequeño&#10;&#10;Descripción generada automáticamente"/>
                    <pic:cNvPicPr/>
                  </pic:nvPicPr>
                  <pic:blipFill>
                    <a:blip r:embed="rId8"/>
                    <a:stretch>
                      <a:fillRect/>
                    </a:stretch>
                  </pic:blipFill>
                  <pic:spPr>
                    <a:xfrm>
                      <a:off x="0" y="0"/>
                      <a:ext cx="5174509" cy="3017027"/>
                    </a:xfrm>
                    <a:prstGeom prst="rect">
                      <a:avLst/>
                    </a:prstGeom>
                  </pic:spPr>
                </pic:pic>
              </a:graphicData>
            </a:graphic>
          </wp:inline>
        </w:drawing>
      </w:r>
    </w:p>
    <w:p w14:paraId="43814F39" w14:textId="52C91AEB" w:rsidR="005C55CA" w:rsidRDefault="005C55CA" w:rsidP="00166915">
      <w:pPr>
        <w:jc w:val="both"/>
        <w:rPr>
          <w:rFonts w:ascii="Arial" w:hAnsi="Arial" w:cs="Arial"/>
          <w:sz w:val="24"/>
          <w:szCs w:val="24"/>
        </w:rPr>
      </w:pPr>
    </w:p>
    <w:p w14:paraId="5C2B62CC" w14:textId="65C133BD" w:rsidR="00D549D3" w:rsidRPr="00D549D3" w:rsidRDefault="00D549D3" w:rsidP="00166915">
      <w:pPr>
        <w:jc w:val="both"/>
        <w:rPr>
          <w:rFonts w:ascii="Arial" w:hAnsi="Arial" w:cs="Arial"/>
          <w:b/>
          <w:bCs/>
          <w:sz w:val="24"/>
          <w:szCs w:val="24"/>
        </w:rPr>
      </w:pPr>
      <w:r>
        <w:rPr>
          <w:rFonts w:ascii="Arial" w:hAnsi="Arial" w:cs="Arial"/>
          <w:b/>
          <w:bCs/>
          <w:sz w:val="24"/>
          <w:szCs w:val="24"/>
        </w:rPr>
        <w:t>Animación de abrir y cerrar puerta.</w:t>
      </w:r>
    </w:p>
    <w:p w14:paraId="081A81B7" w14:textId="5EDCEADF" w:rsidR="005C55CA" w:rsidRDefault="005C55CA" w:rsidP="00166915">
      <w:pPr>
        <w:jc w:val="both"/>
        <w:rPr>
          <w:rFonts w:ascii="Arial" w:hAnsi="Arial" w:cs="Arial"/>
          <w:sz w:val="24"/>
          <w:szCs w:val="24"/>
        </w:rPr>
      </w:pPr>
      <w:r>
        <w:rPr>
          <w:rFonts w:ascii="Arial" w:hAnsi="Arial" w:cs="Arial"/>
          <w:sz w:val="24"/>
          <w:szCs w:val="24"/>
        </w:rPr>
        <w:t>La puerta de la casa de shrek se abre presionando la tecla “Q” y se cierra presionando la tecla “E”.</w:t>
      </w:r>
    </w:p>
    <w:p w14:paraId="4F28F08F" w14:textId="6D53AE50" w:rsidR="002A0C26" w:rsidRDefault="005C55CA" w:rsidP="002A0C26">
      <w:pPr>
        <w:jc w:val="center"/>
        <w:rPr>
          <w:rFonts w:ascii="Arial" w:hAnsi="Arial" w:cs="Arial"/>
          <w:sz w:val="24"/>
          <w:szCs w:val="24"/>
        </w:rPr>
      </w:pPr>
      <w:r w:rsidRPr="005C55CA">
        <w:rPr>
          <w:rFonts w:ascii="Arial" w:hAnsi="Arial" w:cs="Arial"/>
          <w:noProof/>
          <w:sz w:val="24"/>
          <w:szCs w:val="24"/>
        </w:rPr>
        <w:drawing>
          <wp:inline distT="0" distB="0" distL="0" distR="0" wp14:anchorId="283C37E6" wp14:editId="315B90A8">
            <wp:extent cx="5152390" cy="3002698"/>
            <wp:effectExtent l="0" t="0" r="0" b="7620"/>
            <wp:docPr id="2" name="Imagen 2" descr="Imagen que contiene paraguas, tabla, sil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paraguas, tabla, silla, grande&#10;&#10;Descripción generada automáticamente"/>
                    <pic:cNvPicPr/>
                  </pic:nvPicPr>
                  <pic:blipFill>
                    <a:blip r:embed="rId9"/>
                    <a:stretch>
                      <a:fillRect/>
                    </a:stretch>
                  </pic:blipFill>
                  <pic:spPr>
                    <a:xfrm>
                      <a:off x="0" y="0"/>
                      <a:ext cx="5166277" cy="3010791"/>
                    </a:xfrm>
                    <a:prstGeom prst="rect">
                      <a:avLst/>
                    </a:prstGeom>
                  </pic:spPr>
                </pic:pic>
              </a:graphicData>
            </a:graphic>
          </wp:inline>
        </w:drawing>
      </w:r>
    </w:p>
    <w:p w14:paraId="3E357DC2" w14:textId="0902AC54" w:rsidR="00461805" w:rsidRDefault="005C55CA" w:rsidP="00166915">
      <w:pPr>
        <w:jc w:val="both"/>
        <w:rPr>
          <w:rFonts w:ascii="Arial" w:hAnsi="Arial" w:cs="Arial"/>
          <w:sz w:val="24"/>
          <w:szCs w:val="24"/>
        </w:rPr>
      </w:pPr>
      <w:r>
        <w:rPr>
          <w:rFonts w:ascii="Arial" w:hAnsi="Arial" w:cs="Arial"/>
          <w:sz w:val="24"/>
          <w:szCs w:val="24"/>
        </w:rPr>
        <w:lastRenderedPageBreak/>
        <w:t>Al salir de la casa se puede observar al dragón volando, junto con un par de águilas que vuelan perpendicularmente a la trayectoria del dragón.</w:t>
      </w:r>
    </w:p>
    <w:p w14:paraId="1236CB01" w14:textId="77777777" w:rsidR="005C55CA" w:rsidRDefault="005C55CA" w:rsidP="00166915">
      <w:pPr>
        <w:jc w:val="both"/>
        <w:rPr>
          <w:rFonts w:ascii="Arial" w:hAnsi="Arial" w:cs="Arial"/>
          <w:noProof/>
          <w:sz w:val="24"/>
          <w:szCs w:val="24"/>
        </w:rPr>
      </w:pPr>
    </w:p>
    <w:p w14:paraId="6FBBAF4C" w14:textId="2D5F2C6D" w:rsidR="00461805" w:rsidRDefault="005C55CA" w:rsidP="002A0C26">
      <w:pPr>
        <w:jc w:val="center"/>
        <w:rPr>
          <w:rFonts w:ascii="Arial" w:hAnsi="Arial" w:cs="Arial"/>
          <w:sz w:val="24"/>
          <w:szCs w:val="24"/>
        </w:rPr>
      </w:pPr>
      <w:r w:rsidRPr="005C55CA">
        <w:rPr>
          <w:rFonts w:ascii="Arial" w:hAnsi="Arial" w:cs="Arial"/>
          <w:noProof/>
          <w:sz w:val="24"/>
          <w:szCs w:val="24"/>
        </w:rPr>
        <w:drawing>
          <wp:inline distT="0" distB="0" distL="0" distR="0" wp14:anchorId="29715FDF" wp14:editId="3B373DF7">
            <wp:extent cx="5024258" cy="2941982"/>
            <wp:effectExtent l="0" t="0" r="5080" b="0"/>
            <wp:docPr id="3" name="Imagen 3" descr="Imagen que contiene paraguas, tabla, grande, muebl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araguas, tabla, grande, muebles&#10;&#10;Descripción generada automáticamente"/>
                    <pic:cNvPicPr/>
                  </pic:nvPicPr>
                  <pic:blipFill>
                    <a:blip r:embed="rId10"/>
                    <a:stretch>
                      <a:fillRect/>
                    </a:stretch>
                  </pic:blipFill>
                  <pic:spPr>
                    <a:xfrm>
                      <a:off x="0" y="0"/>
                      <a:ext cx="5050372" cy="2957273"/>
                    </a:xfrm>
                    <a:prstGeom prst="rect">
                      <a:avLst/>
                    </a:prstGeom>
                  </pic:spPr>
                </pic:pic>
              </a:graphicData>
            </a:graphic>
          </wp:inline>
        </w:drawing>
      </w:r>
    </w:p>
    <w:p w14:paraId="62B9BC05" w14:textId="43B465C8" w:rsidR="002A2051" w:rsidRPr="002A2051" w:rsidRDefault="002A2051" w:rsidP="00166915">
      <w:pPr>
        <w:jc w:val="both"/>
        <w:rPr>
          <w:rFonts w:ascii="Arial" w:hAnsi="Arial" w:cs="Arial"/>
          <w:b/>
          <w:bCs/>
          <w:sz w:val="24"/>
          <w:szCs w:val="24"/>
        </w:rPr>
      </w:pPr>
      <w:r>
        <w:rPr>
          <w:rFonts w:ascii="Arial" w:hAnsi="Arial" w:cs="Arial"/>
          <w:b/>
          <w:bCs/>
          <w:sz w:val="24"/>
          <w:szCs w:val="24"/>
        </w:rPr>
        <w:t>Animación de carrera de carretas.</w:t>
      </w:r>
    </w:p>
    <w:p w14:paraId="3738218C" w14:textId="6CDC83D0" w:rsidR="005C55CA" w:rsidRDefault="005C55CA" w:rsidP="00166915">
      <w:pPr>
        <w:jc w:val="both"/>
        <w:rPr>
          <w:rFonts w:ascii="Arial" w:hAnsi="Arial" w:cs="Arial"/>
          <w:sz w:val="24"/>
          <w:szCs w:val="24"/>
        </w:rPr>
      </w:pPr>
      <w:r>
        <w:rPr>
          <w:rFonts w:ascii="Arial" w:hAnsi="Arial" w:cs="Arial"/>
          <w:sz w:val="24"/>
          <w:szCs w:val="24"/>
        </w:rPr>
        <w:t>Para iniciar la animación de la carrera de carretas donde sale el personaje de burro y un puerco, se debe presionar la tecla “X”, una vez terminara, se puede reiniciar la animación con la tecla “C” y se puede volver a ejecutar con la tecla “X” cuantas veces sean necesarias.</w:t>
      </w:r>
    </w:p>
    <w:p w14:paraId="06A9D557" w14:textId="4D41FD6F" w:rsidR="002A2051" w:rsidRPr="002A2051" w:rsidRDefault="002A2051" w:rsidP="00166915">
      <w:pPr>
        <w:jc w:val="both"/>
        <w:rPr>
          <w:rFonts w:ascii="Arial" w:hAnsi="Arial" w:cs="Arial"/>
          <w:b/>
          <w:bCs/>
          <w:sz w:val="24"/>
          <w:szCs w:val="24"/>
        </w:rPr>
      </w:pPr>
      <w:r>
        <w:rPr>
          <w:rFonts w:ascii="Arial" w:hAnsi="Arial" w:cs="Arial"/>
          <w:b/>
          <w:bCs/>
          <w:sz w:val="24"/>
          <w:szCs w:val="24"/>
        </w:rPr>
        <w:t>Animación de helicóptero + hélice.</w:t>
      </w:r>
    </w:p>
    <w:p w14:paraId="418D8D9A" w14:textId="37CAD29F" w:rsidR="00461805" w:rsidRDefault="006C00E5" w:rsidP="00166915">
      <w:pPr>
        <w:jc w:val="both"/>
        <w:rPr>
          <w:rFonts w:ascii="Arial" w:hAnsi="Arial" w:cs="Arial"/>
          <w:sz w:val="24"/>
          <w:szCs w:val="24"/>
        </w:rPr>
      </w:pPr>
      <w:r>
        <w:rPr>
          <w:rFonts w:ascii="Arial" w:hAnsi="Arial" w:cs="Arial"/>
          <w:sz w:val="24"/>
          <w:szCs w:val="24"/>
        </w:rPr>
        <w:t>Dando vuelta a la derecha, se puede observar el modelo solicitado del helicóptero con la hélice separada. También cuenta con animación y se iniciar presionando la tecla “SPACE”, posteriormente se pude apreciar el largo recorrido de esta aeronave.</w:t>
      </w:r>
      <w:r w:rsidR="00853B39">
        <w:rPr>
          <w:rFonts w:ascii="Arial" w:hAnsi="Arial" w:cs="Arial"/>
          <w:sz w:val="24"/>
          <w:szCs w:val="24"/>
        </w:rPr>
        <w:t xml:space="preserve"> Al iniciar la animación también se reproduce un efecto de sonido de helicóptero despegando. </w:t>
      </w:r>
    </w:p>
    <w:p w14:paraId="52B0B07A" w14:textId="1CD062BC" w:rsidR="00461805" w:rsidRDefault="006C00E5" w:rsidP="002A0C26">
      <w:pPr>
        <w:jc w:val="center"/>
        <w:rPr>
          <w:rFonts w:ascii="Arial" w:hAnsi="Arial" w:cs="Arial"/>
          <w:sz w:val="24"/>
          <w:szCs w:val="24"/>
        </w:rPr>
      </w:pPr>
      <w:r w:rsidRPr="006C00E5">
        <w:rPr>
          <w:noProof/>
        </w:rPr>
        <w:drawing>
          <wp:inline distT="0" distB="0" distL="0" distR="0" wp14:anchorId="7F9FEB68" wp14:editId="0EC642E1">
            <wp:extent cx="5056769" cy="2955401"/>
            <wp:effectExtent l="0" t="0" r="0" b="0"/>
            <wp:docPr id="4" name="Imagen 4" descr="Imagen que contiene paraguas, silla, tabl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paraguas, silla, tabla, hecho de madera&#10;&#10;Descripción generada automáticamente"/>
                    <pic:cNvPicPr/>
                  </pic:nvPicPr>
                  <pic:blipFill>
                    <a:blip r:embed="rId11"/>
                    <a:stretch>
                      <a:fillRect/>
                    </a:stretch>
                  </pic:blipFill>
                  <pic:spPr>
                    <a:xfrm>
                      <a:off x="0" y="0"/>
                      <a:ext cx="5066180" cy="2960901"/>
                    </a:xfrm>
                    <a:prstGeom prst="rect">
                      <a:avLst/>
                    </a:prstGeom>
                  </pic:spPr>
                </pic:pic>
              </a:graphicData>
            </a:graphic>
          </wp:inline>
        </w:drawing>
      </w:r>
    </w:p>
    <w:p w14:paraId="724F3AF2" w14:textId="0B3172BA" w:rsidR="006C00E5" w:rsidRDefault="006C00E5" w:rsidP="00166915">
      <w:pPr>
        <w:jc w:val="both"/>
        <w:rPr>
          <w:rFonts w:ascii="Arial" w:hAnsi="Arial" w:cs="Arial"/>
          <w:sz w:val="24"/>
          <w:szCs w:val="24"/>
        </w:rPr>
      </w:pPr>
      <w:r>
        <w:rPr>
          <w:rFonts w:ascii="Arial" w:hAnsi="Arial" w:cs="Arial"/>
          <w:sz w:val="24"/>
          <w:szCs w:val="24"/>
        </w:rPr>
        <w:lastRenderedPageBreak/>
        <w:t>Una vez terminado el recorrido, se puede reiniciar la animación y volver a ejecutarse. Esto es posible</w:t>
      </w:r>
      <w:r w:rsidR="00853B39">
        <w:rPr>
          <w:rFonts w:ascii="Arial" w:hAnsi="Arial" w:cs="Arial"/>
          <w:sz w:val="24"/>
          <w:szCs w:val="24"/>
        </w:rPr>
        <w:t xml:space="preserve"> presionando una vez la tecla “space” seguido de </w:t>
      </w:r>
      <w:r>
        <w:rPr>
          <w:rFonts w:ascii="Arial" w:hAnsi="Arial" w:cs="Arial"/>
          <w:sz w:val="24"/>
          <w:szCs w:val="24"/>
        </w:rPr>
        <w:t xml:space="preserve">la tecla “0” y </w:t>
      </w:r>
      <w:r w:rsidR="00853B39">
        <w:rPr>
          <w:rFonts w:ascii="Arial" w:hAnsi="Arial" w:cs="Arial"/>
          <w:sz w:val="24"/>
          <w:szCs w:val="24"/>
        </w:rPr>
        <w:t>finalmente</w:t>
      </w:r>
      <w:r>
        <w:rPr>
          <w:rFonts w:ascii="Arial" w:hAnsi="Arial" w:cs="Arial"/>
          <w:sz w:val="24"/>
          <w:szCs w:val="24"/>
        </w:rPr>
        <w:t xml:space="preserve"> la tecla “SPACE” para iniciar la animación.</w:t>
      </w:r>
      <w:r w:rsidR="00853B39">
        <w:rPr>
          <w:rFonts w:ascii="Arial" w:hAnsi="Arial" w:cs="Arial"/>
          <w:sz w:val="24"/>
          <w:szCs w:val="24"/>
        </w:rPr>
        <w:t xml:space="preserve"> Esta serie de botones son necesarios para reiniciar la animación del helicóptero.</w:t>
      </w:r>
    </w:p>
    <w:p w14:paraId="4CE25394" w14:textId="42042985" w:rsidR="006C00E5" w:rsidRDefault="006C00E5" w:rsidP="00166915">
      <w:pPr>
        <w:jc w:val="both"/>
        <w:rPr>
          <w:rFonts w:ascii="Arial" w:hAnsi="Arial" w:cs="Arial"/>
          <w:sz w:val="24"/>
          <w:szCs w:val="24"/>
        </w:rPr>
      </w:pPr>
      <w:r>
        <w:rPr>
          <w:rFonts w:ascii="Arial" w:hAnsi="Arial" w:cs="Arial"/>
          <w:sz w:val="24"/>
          <w:szCs w:val="24"/>
        </w:rPr>
        <w:t>Cabe mencionar que, si así lo prefiere el usuario, se pueden ejecutar todas las animaciones al mismo tiempo sin ningún inconveniente.</w:t>
      </w:r>
    </w:p>
    <w:p w14:paraId="1B369A86" w14:textId="77A45FC4" w:rsidR="00461805" w:rsidRDefault="00461805" w:rsidP="00166915">
      <w:pPr>
        <w:jc w:val="both"/>
        <w:rPr>
          <w:rFonts w:ascii="Arial" w:hAnsi="Arial" w:cs="Arial"/>
          <w:sz w:val="24"/>
          <w:szCs w:val="24"/>
        </w:rPr>
      </w:pPr>
    </w:p>
    <w:p w14:paraId="77FAD73D" w14:textId="2A6196F0" w:rsidR="002A2051" w:rsidRPr="00166915" w:rsidRDefault="002A2051" w:rsidP="00166915">
      <w:pPr>
        <w:jc w:val="both"/>
        <w:rPr>
          <w:rFonts w:ascii="Arial" w:hAnsi="Arial" w:cs="Arial"/>
          <w:sz w:val="24"/>
          <w:szCs w:val="24"/>
        </w:rPr>
      </w:pPr>
      <w:r>
        <w:rPr>
          <w:rFonts w:ascii="Arial" w:hAnsi="Arial" w:cs="Arial"/>
          <w:sz w:val="24"/>
          <w:szCs w:val="24"/>
        </w:rPr>
        <w:t>Para finalizar el programa se debe presionar la tecla “esc”.</w:t>
      </w:r>
    </w:p>
    <w:sectPr w:rsidR="002A2051" w:rsidRPr="00166915" w:rsidSect="002027D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7D5"/>
    <w:rsid w:val="00015EF5"/>
    <w:rsid w:val="00157D44"/>
    <w:rsid w:val="00166915"/>
    <w:rsid w:val="00177758"/>
    <w:rsid w:val="002027D5"/>
    <w:rsid w:val="002A0C26"/>
    <w:rsid w:val="002A2051"/>
    <w:rsid w:val="0039586E"/>
    <w:rsid w:val="00461805"/>
    <w:rsid w:val="00540619"/>
    <w:rsid w:val="0058535A"/>
    <w:rsid w:val="005C55CA"/>
    <w:rsid w:val="005D0596"/>
    <w:rsid w:val="006C00E5"/>
    <w:rsid w:val="006F1260"/>
    <w:rsid w:val="00764610"/>
    <w:rsid w:val="007927A2"/>
    <w:rsid w:val="00853B39"/>
    <w:rsid w:val="008B11FB"/>
    <w:rsid w:val="00924EFE"/>
    <w:rsid w:val="00945745"/>
    <w:rsid w:val="009D3D15"/>
    <w:rsid w:val="00A05530"/>
    <w:rsid w:val="00B82BDD"/>
    <w:rsid w:val="00B854E5"/>
    <w:rsid w:val="00D549D3"/>
    <w:rsid w:val="00D73AA0"/>
    <w:rsid w:val="00D87217"/>
    <w:rsid w:val="00E63580"/>
    <w:rsid w:val="00FB5A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CF41F"/>
  <w15:chartTrackingRefBased/>
  <w15:docId w15:val="{6F914D3B-07ED-4F6B-92C8-A94EC90B3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7A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68D5C-3CBC-43FA-B0FD-C8F3F5F3E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Pages>
  <Words>544</Words>
  <Characters>2995</Characters>
  <Application>Microsoft Office Word</Application>
  <DocSecurity>0</DocSecurity>
  <Lines>24</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MeZa☆ ๋</dc:creator>
  <cp:keywords/>
  <dc:description/>
  <cp:lastModifiedBy>Hugo Meza</cp:lastModifiedBy>
  <cp:revision>5</cp:revision>
  <cp:lastPrinted>2021-11-26T10:31:00Z</cp:lastPrinted>
  <dcterms:created xsi:type="dcterms:W3CDTF">2021-11-26T10:14:00Z</dcterms:created>
  <dcterms:modified xsi:type="dcterms:W3CDTF">2021-12-08T01:08:00Z</dcterms:modified>
</cp:coreProperties>
</file>